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A6" w:rsidRPr="00443955" w:rsidRDefault="000F4A50" w:rsidP="000F4A50">
      <w:pPr>
        <w:jc w:val="center"/>
        <w:rPr>
          <w:color w:val="FF0000"/>
          <w:sz w:val="56"/>
          <w:szCs w:val="56"/>
        </w:rPr>
      </w:pPr>
      <w:r w:rsidRPr="00443955">
        <w:rPr>
          <w:color w:val="FF0000"/>
          <w:sz w:val="56"/>
          <w:szCs w:val="56"/>
        </w:rPr>
        <w:t xml:space="preserve">Окружающий мир </w:t>
      </w:r>
    </w:p>
    <w:p w:rsidR="000F4A50" w:rsidRPr="00443955" w:rsidRDefault="000F4A50" w:rsidP="000F4A50">
      <w:pPr>
        <w:jc w:val="center"/>
        <w:rPr>
          <w:color w:val="4F81BD" w:themeColor="accent1"/>
          <w:sz w:val="56"/>
          <w:szCs w:val="56"/>
        </w:rPr>
      </w:pPr>
      <w:r w:rsidRPr="00443955">
        <w:rPr>
          <w:color w:val="4F81BD" w:themeColor="accent1"/>
          <w:sz w:val="56"/>
          <w:szCs w:val="56"/>
        </w:rPr>
        <w:t>Октябрь</w:t>
      </w:r>
    </w:p>
    <w:p w:rsidR="000F4A50" w:rsidRPr="00443955" w:rsidRDefault="000F4A50" w:rsidP="00443955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443955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1</w:t>
      </w:r>
    </w:p>
    <w:p w:rsidR="000F4A50" w:rsidRPr="00443955" w:rsidRDefault="000F4A50" w:rsidP="00443955">
      <w:pPr>
        <w:pStyle w:val="20"/>
        <w:framePr w:w="9408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443955">
        <w:rPr>
          <w:sz w:val="28"/>
          <w:szCs w:val="28"/>
        </w:rPr>
        <w:t>«Что предмет расскажет о себе».</w:t>
      </w:r>
    </w:p>
    <w:p w:rsidR="000F4A50" w:rsidRPr="00443955" w:rsidRDefault="000F4A50" w:rsidP="004439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955">
        <w:rPr>
          <w:rStyle w:val="21"/>
          <w:rFonts w:eastAsiaTheme="minorHAnsi"/>
          <w:sz w:val="28"/>
          <w:szCs w:val="28"/>
        </w:rPr>
        <w:t xml:space="preserve">Материал. </w:t>
      </w:r>
      <w:proofErr w:type="gramStart"/>
      <w:r w:rsidRPr="00443955">
        <w:rPr>
          <w:rFonts w:ascii="Times New Roman" w:hAnsi="Times New Roman" w:cs="Times New Roman"/>
          <w:sz w:val="28"/>
          <w:szCs w:val="28"/>
        </w:rPr>
        <w:t>Фишки (не менее 10 шт.); предметные картинки: электроприборы, магнитофон, телевизор, телефон, сти</w:t>
      </w:r>
      <w:r w:rsidRPr="00443955">
        <w:rPr>
          <w:rFonts w:ascii="Times New Roman" w:hAnsi="Times New Roman" w:cs="Times New Roman"/>
          <w:sz w:val="28"/>
          <w:szCs w:val="28"/>
        </w:rPr>
        <w:softHyphen/>
        <w:t>ральная машина и т. п.; алгоритм описа</w:t>
      </w:r>
      <w:r w:rsidRPr="00443955">
        <w:rPr>
          <w:rFonts w:ascii="Times New Roman" w:hAnsi="Times New Roman" w:cs="Times New Roman"/>
          <w:sz w:val="28"/>
          <w:szCs w:val="28"/>
        </w:rPr>
        <w:softHyphen/>
        <w:t>ния предмета.</w:t>
      </w:r>
      <w:proofErr w:type="gramEnd"/>
    </w:p>
    <w:p w:rsidR="000F4A50" w:rsidRPr="00443955" w:rsidRDefault="000F4A50" w:rsidP="004439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43955">
        <w:rPr>
          <w:rFonts w:ascii="Times New Roman" w:hAnsi="Times New Roman" w:cs="Times New Roman"/>
          <w:sz w:val="28"/>
          <w:szCs w:val="28"/>
        </w:rPr>
        <w:t>Побуждать детей выделять особенности предметов (размер, форма, цвет, материал, части, функции, назначение).</w:t>
      </w:r>
      <w:proofErr w:type="gramEnd"/>
      <w:r w:rsidRPr="00443955">
        <w:rPr>
          <w:rFonts w:ascii="Times New Roman" w:hAnsi="Times New Roman" w:cs="Times New Roman"/>
          <w:sz w:val="28"/>
          <w:szCs w:val="28"/>
        </w:rPr>
        <w:t xml:space="preserve"> Совершен</w:t>
      </w:r>
      <w:r w:rsidRPr="00443955">
        <w:rPr>
          <w:rFonts w:ascii="Times New Roman" w:hAnsi="Times New Roman" w:cs="Times New Roman"/>
          <w:sz w:val="28"/>
          <w:szCs w:val="28"/>
        </w:rPr>
        <w:softHyphen/>
        <w:t>ствовать умение описывать предметы по их признакам.</w:t>
      </w:r>
    </w:p>
    <w:p w:rsidR="000F4A50" w:rsidRPr="00443955" w:rsidRDefault="000F4A50" w:rsidP="00443955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443955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2</w:t>
      </w:r>
    </w:p>
    <w:p w:rsidR="002976ED" w:rsidRPr="00443955" w:rsidRDefault="002976ED" w:rsidP="00443955">
      <w:pPr>
        <w:pStyle w:val="20"/>
        <w:framePr w:w="9422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443955">
        <w:rPr>
          <w:sz w:val="28"/>
          <w:szCs w:val="28"/>
        </w:rPr>
        <w:t>Берегите животных!».</w:t>
      </w:r>
    </w:p>
    <w:p w:rsidR="000F4A50" w:rsidRPr="00443955" w:rsidRDefault="002976ED" w:rsidP="004439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955">
        <w:rPr>
          <w:rStyle w:val="21"/>
          <w:rFonts w:eastAsiaTheme="minorHAnsi"/>
          <w:sz w:val="28"/>
          <w:szCs w:val="28"/>
        </w:rPr>
        <w:t xml:space="preserve">Материал и оборудование. </w:t>
      </w:r>
      <w:r w:rsidRPr="00443955">
        <w:rPr>
          <w:rFonts w:ascii="Times New Roman" w:hAnsi="Times New Roman" w:cs="Times New Roman"/>
          <w:sz w:val="28"/>
          <w:szCs w:val="28"/>
        </w:rPr>
        <w:t>Плакаты на тему «Берегите животных!» (или электрон</w:t>
      </w:r>
      <w:r w:rsidRPr="00443955">
        <w:rPr>
          <w:rFonts w:ascii="Times New Roman" w:hAnsi="Times New Roman" w:cs="Times New Roman"/>
          <w:sz w:val="28"/>
          <w:szCs w:val="28"/>
        </w:rPr>
        <w:softHyphen/>
        <w:t>ная презентация плакатов). Вырезанные из старых газет и журналов изображе</w:t>
      </w:r>
      <w:r w:rsidRPr="00443955">
        <w:rPr>
          <w:rFonts w:ascii="Times New Roman" w:hAnsi="Times New Roman" w:cs="Times New Roman"/>
          <w:sz w:val="28"/>
          <w:szCs w:val="28"/>
        </w:rPr>
        <w:softHyphen/>
        <w:t>ния животных и предметов; цветные ка</w:t>
      </w:r>
      <w:r w:rsidRPr="00443955">
        <w:rPr>
          <w:rFonts w:ascii="Times New Roman" w:hAnsi="Times New Roman" w:cs="Times New Roman"/>
          <w:sz w:val="28"/>
          <w:szCs w:val="28"/>
        </w:rPr>
        <w:softHyphen/>
        <w:t>рандаши, фломастеры, восковые мелки, клей-карандаш, ножницы, лекала, силуэ</w:t>
      </w:r>
      <w:r w:rsidRPr="00443955">
        <w:rPr>
          <w:rFonts w:ascii="Times New Roman" w:hAnsi="Times New Roman" w:cs="Times New Roman"/>
          <w:sz w:val="28"/>
          <w:szCs w:val="28"/>
        </w:rPr>
        <w:softHyphen/>
        <w:t>ты животных и т.д. Пять листов ватмана. Плакаты с изображением зверей (домаш</w:t>
      </w:r>
      <w:r w:rsidRPr="00443955">
        <w:rPr>
          <w:rFonts w:ascii="Times New Roman" w:hAnsi="Times New Roman" w:cs="Times New Roman"/>
          <w:sz w:val="28"/>
          <w:szCs w:val="28"/>
        </w:rPr>
        <w:softHyphen/>
        <w:t>них и диких), птиц, рыб и насекомых.</w:t>
      </w:r>
    </w:p>
    <w:p w:rsidR="002976ED" w:rsidRPr="00443955" w:rsidRDefault="002976ED" w:rsidP="004439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955">
        <w:rPr>
          <w:rFonts w:ascii="Times New Roman" w:hAnsi="Times New Roman" w:cs="Times New Roman"/>
          <w:sz w:val="28"/>
          <w:szCs w:val="28"/>
        </w:rPr>
        <w:t>Расширять представления о многооб</w:t>
      </w:r>
      <w:r w:rsidRPr="00443955">
        <w:rPr>
          <w:rFonts w:ascii="Times New Roman" w:hAnsi="Times New Roman" w:cs="Times New Roman"/>
          <w:sz w:val="28"/>
          <w:szCs w:val="28"/>
        </w:rPr>
        <w:softHyphen/>
        <w:t>разии животного мира. Закреплять зна</w:t>
      </w:r>
      <w:r w:rsidRPr="00443955">
        <w:rPr>
          <w:rFonts w:ascii="Times New Roman" w:hAnsi="Times New Roman" w:cs="Times New Roman"/>
          <w:sz w:val="28"/>
          <w:szCs w:val="28"/>
        </w:rPr>
        <w:softHyphen/>
        <w:t>ния о животных родного края. Расширять представления о взаимосвязях животных со средой обитания. Воспитывать осо</w:t>
      </w:r>
      <w:r w:rsidRPr="00443955">
        <w:rPr>
          <w:rFonts w:ascii="Times New Roman" w:hAnsi="Times New Roman" w:cs="Times New Roman"/>
          <w:sz w:val="28"/>
          <w:szCs w:val="28"/>
        </w:rPr>
        <w:softHyphen/>
        <w:t>знанное отношение к миру природы. Дать элементарные представления о способах охраны животных. Формировать пред</w:t>
      </w:r>
      <w:r w:rsidRPr="00443955">
        <w:rPr>
          <w:rFonts w:ascii="Times New Roman" w:hAnsi="Times New Roman" w:cs="Times New Roman"/>
          <w:sz w:val="28"/>
          <w:szCs w:val="28"/>
        </w:rPr>
        <w:softHyphen/>
        <w:t>ставления о том, что человек это часть природы, что он должен беречь, охранять и защищать ее. Развивать творчество, ини</w:t>
      </w:r>
      <w:r w:rsidRPr="00443955">
        <w:rPr>
          <w:rFonts w:ascii="Times New Roman" w:hAnsi="Times New Roman" w:cs="Times New Roman"/>
          <w:sz w:val="28"/>
          <w:szCs w:val="28"/>
        </w:rPr>
        <w:softHyphen/>
        <w:t>циативу и умение работать в коллективе.</w:t>
      </w:r>
    </w:p>
    <w:p w:rsidR="002976ED" w:rsidRPr="00443955" w:rsidRDefault="002976ED" w:rsidP="00443955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443955">
        <w:rPr>
          <w:rFonts w:ascii="Times New Roman" w:hAnsi="Times New Roman" w:cs="Times New Roman"/>
          <w:color w:val="4F81BD" w:themeColor="accent1"/>
          <w:sz w:val="28"/>
          <w:szCs w:val="28"/>
        </w:rPr>
        <w:lastRenderedPageBreak/>
        <w:t>Занятие 3</w:t>
      </w:r>
    </w:p>
    <w:p w:rsidR="002976ED" w:rsidRPr="00443955" w:rsidRDefault="002976ED" w:rsidP="00443955">
      <w:pPr>
        <w:pStyle w:val="20"/>
        <w:framePr w:w="9422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443955">
        <w:rPr>
          <w:sz w:val="28"/>
          <w:szCs w:val="28"/>
        </w:rPr>
        <w:t>«О дружбе и друзьях».</w:t>
      </w:r>
    </w:p>
    <w:p w:rsidR="002976ED" w:rsidRPr="00443955" w:rsidRDefault="002976ED" w:rsidP="004439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955">
        <w:rPr>
          <w:rFonts w:ascii="Times New Roman" w:hAnsi="Times New Roman" w:cs="Times New Roman"/>
          <w:sz w:val="28"/>
          <w:szCs w:val="28"/>
        </w:rPr>
        <w:t>Материал. Конверт, в котором лежат письмо и карта.</w:t>
      </w:r>
    </w:p>
    <w:p w:rsidR="002976ED" w:rsidRPr="00443955" w:rsidRDefault="002976ED" w:rsidP="004439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955">
        <w:rPr>
          <w:rFonts w:ascii="Times New Roman" w:hAnsi="Times New Roman" w:cs="Times New Roman"/>
          <w:sz w:val="28"/>
          <w:szCs w:val="28"/>
        </w:rPr>
        <w:t>Углублять знания о сверстниках, зак</w:t>
      </w:r>
      <w:r w:rsidRPr="00443955">
        <w:rPr>
          <w:rFonts w:ascii="Times New Roman" w:hAnsi="Times New Roman" w:cs="Times New Roman"/>
          <w:sz w:val="28"/>
          <w:szCs w:val="28"/>
        </w:rPr>
        <w:softHyphen/>
        <w:t>реплять правила доброжелательного от</w:t>
      </w:r>
      <w:r w:rsidRPr="00443955">
        <w:rPr>
          <w:rFonts w:ascii="Times New Roman" w:hAnsi="Times New Roman" w:cs="Times New Roman"/>
          <w:sz w:val="28"/>
          <w:szCs w:val="28"/>
        </w:rPr>
        <w:softHyphen/>
        <w:t>ношения к ним (поделись игрушкой, разговаривай вежливо, приветливо, ес</w:t>
      </w:r>
      <w:r w:rsidRPr="00443955">
        <w:rPr>
          <w:rFonts w:ascii="Times New Roman" w:hAnsi="Times New Roman" w:cs="Times New Roman"/>
          <w:sz w:val="28"/>
          <w:szCs w:val="28"/>
        </w:rPr>
        <w:softHyphen/>
        <w:t>ли кому-то из ребят грустно, поговори с ним, поиграй).</w:t>
      </w:r>
    </w:p>
    <w:p w:rsidR="002976ED" w:rsidRPr="00443955" w:rsidRDefault="002976ED" w:rsidP="00443955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443955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4</w:t>
      </w:r>
    </w:p>
    <w:p w:rsidR="002976ED" w:rsidRPr="00443955" w:rsidRDefault="002976ED" w:rsidP="00443955">
      <w:pPr>
        <w:pStyle w:val="20"/>
        <w:framePr w:w="9389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443955">
        <w:rPr>
          <w:sz w:val="28"/>
          <w:szCs w:val="28"/>
        </w:rPr>
        <w:t>«Прогулка по лесу».</w:t>
      </w:r>
    </w:p>
    <w:p w:rsidR="002976ED" w:rsidRPr="00443955" w:rsidRDefault="002976ED" w:rsidP="004439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955">
        <w:rPr>
          <w:rStyle w:val="21"/>
          <w:rFonts w:eastAsiaTheme="minorHAnsi"/>
          <w:sz w:val="28"/>
          <w:szCs w:val="28"/>
        </w:rPr>
        <w:t xml:space="preserve">Материал и оборудование. </w:t>
      </w:r>
      <w:r w:rsidRPr="00443955">
        <w:rPr>
          <w:rFonts w:ascii="Times New Roman" w:hAnsi="Times New Roman" w:cs="Times New Roman"/>
          <w:sz w:val="28"/>
          <w:szCs w:val="28"/>
        </w:rPr>
        <w:t xml:space="preserve">Ноутбук; </w:t>
      </w:r>
      <w:proofErr w:type="spellStart"/>
      <w:r w:rsidRPr="00443955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443955">
        <w:rPr>
          <w:rFonts w:ascii="Times New Roman" w:hAnsi="Times New Roman" w:cs="Times New Roman"/>
          <w:sz w:val="28"/>
          <w:szCs w:val="28"/>
        </w:rPr>
        <w:t xml:space="preserve">; слайды с изображением леса, лиственных и хвойных деревьев, кустарников, грибов, ягод и травянистых растений; два письма от старичка </w:t>
      </w:r>
      <w:proofErr w:type="spellStart"/>
      <w:r w:rsidRPr="00443955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Pr="0044395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439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43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955">
        <w:rPr>
          <w:rFonts w:ascii="Times New Roman" w:hAnsi="Times New Roman" w:cs="Times New Roman"/>
          <w:sz w:val="28"/>
          <w:szCs w:val="28"/>
        </w:rPr>
        <w:t>вичка</w:t>
      </w:r>
      <w:proofErr w:type="spellEnd"/>
      <w:r w:rsidRPr="00443955">
        <w:rPr>
          <w:rFonts w:ascii="Times New Roman" w:hAnsi="Times New Roman" w:cs="Times New Roman"/>
          <w:sz w:val="28"/>
          <w:szCs w:val="28"/>
        </w:rPr>
        <w:t>; пенек (бутафорский).</w:t>
      </w:r>
    </w:p>
    <w:p w:rsidR="002976ED" w:rsidRPr="00443955" w:rsidRDefault="002976ED" w:rsidP="004439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3955">
        <w:rPr>
          <w:rFonts w:ascii="Times New Roman" w:hAnsi="Times New Roman" w:cs="Times New Roman"/>
          <w:sz w:val="28"/>
          <w:szCs w:val="28"/>
        </w:rPr>
        <w:t>Расширять представления о разно</w:t>
      </w:r>
      <w:r w:rsidRPr="00443955">
        <w:rPr>
          <w:rFonts w:ascii="Times New Roman" w:hAnsi="Times New Roman" w:cs="Times New Roman"/>
          <w:sz w:val="28"/>
          <w:szCs w:val="28"/>
        </w:rPr>
        <w:softHyphen/>
        <w:t xml:space="preserve">образии растительного мира. Рассказать о видовом разнообразии лесов: </w:t>
      </w:r>
      <w:proofErr w:type="gramStart"/>
      <w:r w:rsidRPr="00443955">
        <w:rPr>
          <w:rFonts w:ascii="Times New Roman" w:hAnsi="Times New Roman" w:cs="Times New Roman"/>
          <w:sz w:val="28"/>
          <w:szCs w:val="28"/>
        </w:rPr>
        <w:t>лиственный</w:t>
      </w:r>
      <w:proofErr w:type="gramEnd"/>
      <w:r w:rsidRPr="00443955">
        <w:rPr>
          <w:rFonts w:ascii="Times New Roman" w:hAnsi="Times New Roman" w:cs="Times New Roman"/>
          <w:sz w:val="28"/>
          <w:szCs w:val="28"/>
        </w:rPr>
        <w:t>, хвойный, смешанный. Учить называть от</w:t>
      </w:r>
      <w:r w:rsidRPr="00443955">
        <w:rPr>
          <w:rFonts w:ascii="Times New Roman" w:hAnsi="Times New Roman" w:cs="Times New Roman"/>
          <w:sz w:val="28"/>
          <w:szCs w:val="28"/>
        </w:rPr>
        <w:softHyphen/>
        <w:t>личительные особенности деревьев и ку</w:t>
      </w:r>
      <w:r w:rsidRPr="00443955">
        <w:rPr>
          <w:rFonts w:ascii="Times New Roman" w:hAnsi="Times New Roman" w:cs="Times New Roman"/>
          <w:sz w:val="28"/>
          <w:szCs w:val="28"/>
        </w:rPr>
        <w:softHyphen/>
        <w:t>старников</w:t>
      </w:r>
    </w:p>
    <w:p w:rsidR="002976ED" w:rsidRDefault="002976ED" w:rsidP="002976ED">
      <w:pPr>
        <w:jc w:val="center"/>
      </w:pPr>
    </w:p>
    <w:sectPr w:rsidR="002976ED" w:rsidSect="00D2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F4A50"/>
    <w:rsid w:val="000F4A50"/>
    <w:rsid w:val="002976ED"/>
    <w:rsid w:val="00443955"/>
    <w:rsid w:val="00D2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4A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F4A50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F4A50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2022-04-14T11:34:00Z</dcterms:created>
  <dcterms:modified xsi:type="dcterms:W3CDTF">2022-04-14T11:55:00Z</dcterms:modified>
</cp:coreProperties>
</file>