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4A8" w:rsidRPr="00175AD3" w:rsidRDefault="005909AA" w:rsidP="005909AA">
      <w:pPr>
        <w:jc w:val="center"/>
        <w:rPr>
          <w:sz w:val="56"/>
          <w:szCs w:val="56"/>
        </w:rPr>
      </w:pPr>
      <w:r w:rsidRPr="00175AD3">
        <w:rPr>
          <w:sz w:val="56"/>
          <w:szCs w:val="56"/>
        </w:rPr>
        <w:t>Чтение Художественной литературы</w:t>
      </w:r>
    </w:p>
    <w:p w:rsidR="005909AA" w:rsidRPr="00175AD3" w:rsidRDefault="005909AA" w:rsidP="005909AA">
      <w:pPr>
        <w:jc w:val="center"/>
        <w:rPr>
          <w:color w:val="4472C4" w:themeColor="accent1"/>
          <w:sz w:val="56"/>
          <w:szCs w:val="56"/>
        </w:rPr>
      </w:pPr>
      <w:r w:rsidRPr="00175AD3">
        <w:rPr>
          <w:color w:val="4472C4" w:themeColor="accent1"/>
          <w:sz w:val="56"/>
          <w:szCs w:val="56"/>
        </w:rPr>
        <w:t>Декабрь</w:t>
      </w:r>
    </w:p>
    <w:p w:rsidR="005909AA" w:rsidRPr="00175AD3" w:rsidRDefault="005909AA" w:rsidP="00175AD3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175AD3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1</w:t>
      </w:r>
    </w:p>
    <w:p w:rsidR="005909AA" w:rsidRPr="00175AD3" w:rsidRDefault="005909AA" w:rsidP="00175A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5AD3">
        <w:rPr>
          <w:rFonts w:ascii="Times New Roman" w:hAnsi="Times New Roman" w:cs="Times New Roman"/>
          <w:sz w:val="28"/>
          <w:szCs w:val="28"/>
        </w:rPr>
        <w:t xml:space="preserve">И. Суриков. «Зима»; «Как на тоненький ледок...»; И. Никитин. «Встреча зимы»; О. </w:t>
      </w:r>
      <w:proofErr w:type="spellStart"/>
      <w:r w:rsidRPr="00175AD3">
        <w:rPr>
          <w:rFonts w:ascii="Times New Roman" w:hAnsi="Times New Roman" w:cs="Times New Roman"/>
          <w:sz w:val="28"/>
          <w:szCs w:val="28"/>
        </w:rPr>
        <w:t>Пройслер</w:t>
      </w:r>
      <w:proofErr w:type="spellEnd"/>
      <w:r w:rsidRPr="00175AD3">
        <w:rPr>
          <w:rFonts w:ascii="Times New Roman" w:hAnsi="Times New Roman" w:cs="Times New Roman"/>
          <w:sz w:val="28"/>
          <w:szCs w:val="28"/>
        </w:rPr>
        <w:t xml:space="preserve">. «Маленькая Баба-Яга», пер. с нем. Ю. </w:t>
      </w:r>
      <w:proofErr w:type="spellStart"/>
      <w:r w:rsidRPr="00175AD3">
        <w:rPr>
          <w:rFonts w:ascii="Times New Roman" w:hAnsi="Times New Roman" w:cs="Times New Roman"/>
          <w:sz w:val="28"/>
          <w:szCs w:val="28"/>
        </w:rPr>
        <w:t>Коринца</w:t>
      </w:r>
      <w:proofErr w:type="spellEnd"/>
      <w:r w:rsidRPr="00175AD3">
        <w:rPr>
          <w:rFonts w:ascii="Times New Roman" w:hAnsi="Times New Roman" w:cs="Times New Roman"/>
          <w:sz w:val="28"/>
          <w:szCs w:val="28"/>
        </w:rPr>
        <w:t>; чтение по выбору детей (пятница).</w:t>
      </w:r>
    </w:p>
    <w:p w:rsidR="005909AA" w:rsidRPr="00175AD3" w:rsidRDefault="005909AA" w:rsidP="00175AD3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175AD3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2</w:t>
      </w:r>
    </w:p>
    <w:p w:rsidR="005909AA" w:rsidRPr="00175AD3" w:rsidRDefault="00583651" w:rsidP="00175A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5AD3">
        <w:rPr>
          <w:rFonts w:ascii="Times New Roman" w:hAnsi="Times New Roman" w:cs="Times New Roman"/>
          <w:sz w:val="28"/>
          <w:szCs w:val="28"/>
        </w:rPr>
        <w:t xml:space="preserve">«Как лисичка бычка обидела», обр. В. </w:t>
      </w:r>
      <w:proofErr w:type="spellStart"/>
      <w:r w:rsidRPr="00175AD3">
        <w:rPr>
          <w:rFonts w:ascii="Times New Roman" w:hAnsi="Times New Roman" w:cs="Times New Roman"/>
          <w:sz w:val="28"/>
          <w:szCs w:val="28"/>
        </w:rPr>
        <w:t>Глоцера</w:t>
      </w:r>
      <w:proofErr w:type="spellEnd"/>
      <w:r w:rsidRPr="00175AD3">
        <w:rPr>
          <w:rFonts w:ascii="Times New Roman" w:hAnsi="Times New Roman" w:cs="Times New Roman"/>
          <w:sz w:val="28"/>
          <w:szCs w:val="28"/>
        </w:rPr>
        <w:t xml:space="preserve"> и Г. Снегирева; «Ты мороз, мороз, мороз...»; «Письмо ко всем детям по одному очень важному делу», пер. с польск. С. Михалкова; М. Карем. «Мирная считалка», пер. с франц. В. </w:t>
      </w:r>
      <w:proofErr w:type="spellStart"/>
      <w:r w:rsidRPr="00175AD3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175AD3">
        <w:rPr>
          <w:rFonts w:ascii="Times New Roman" w:hAnsi="Times New Roman" w:cs="Times New Roman"/>
          <w:sz w:val="28"/>
          <w:szCs w:val="28"/>
        </w:rPr>
        <w:t>; чтение по выбору детей (пятница).</w:t>
      </w:r>
    </w:p>
    <w:p w:rsidR="00583651" w:rsidRPr="00175AD3" w:rsidRDefault="00583651" w:rsidP="00175AD3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175AD3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3</w:t>
      </w:r>
    </w:p>
    <w:p w:rsidR="00583651" w:rsidRPr="00175AD3" w:rsidRDefault="00583651" w:rsidP="00175A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5AD3">
        <w:rPr>
          <w:rFonts w:ascii="Times New Roman" w:hAnsi="Times New Roman" w:cs="Times New Roman"/>
          <w:sz w:val="28"/>
          <w:szCs w:val="28"/>
        </w:rPr>
        <w:t xml:space="preserve">П. Бажов. «Серебряное копытце»; А. Пушкин. «Зимний вечер» (в сокр.); В. </w:t>
      </w:r>
      <w:proofErr w:type="spellStart"/>
      <w:proofErr w:type="gramStart"/>
      <w:r w:rsidRPr="00175AD3">
        <w:rPr>
          <w:rFonts w:ascii="Times New Roman" w:hAnsi="Times New Roman" w:cs="Times New Roman"/>
          <w:sz w:val="28"/>
          <w:szCs w:val="28"/>
        </w:rPr>
        <w:t>Ле¬вин</w:t>
      </w:r>
      <w:proofErr w:type="spellEnd"/>
      <w:proofErr w:type="gramEnd"/>
      <w:r w:rsidRPr="00175AD3">
        <w:rPr>
          <w:rFonts w:ascii="Times New Roman" w:hAnsi="Times New Roman" w:cs="Times New Roman"/>
          <w:sz w:val="28"/>
          <w:szCs w:val="28"/>
        </w:rPr>
        <w:t>. «Лошадь»; С. Маршак. «Тает месяц молодой»; чтение по выбору детей (</w:t>
      </w:r>
      <w:proofErr w:type="spellStart"/>
      <w:proofErr w:type="gramStart"/>
      <w:r w:rsidRPr="00175AD3">
        <w:rPr>
          <w:rFonts w:ascii="Times New Roman" w:hAnsi="Times New Roman" w:cs="Times New Roman"/>
          <w:sz w:val="28"/>
          <w:szCs w:val="28"/>
        </w:rPr>
        <w:t>пят¬ница</w:t>
      </w:r>
      <w:proofErr w:type="spellEnd"/>
      <w:proofErr w:type="gramEnd"/>
      <w:r w:rsidRPr="00175AD3">
        <w:rPr>
          <w:rFonts w:ascii="Times New Roman" w:hAnsi="Times New Roman" w:cs="Times New Roman"/>
          <w:sz w:val="28"/>
          <w:szCs w:val="28"/>
        </w:rPr>
        <w:t>).</w:t>
      </w:r>
    </w:p>
    <w:p w:rsidR="00583651" w:rsidRPr="00175AD3" w:rsidRDefault="00583651" w:rsidP="00175AD3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bookmarkStart w:id="0" w:name="_GoBack"/>
      <w:r w:rsidRPr="00175AD3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4</w:t>
      </w:r>
    </w:p>
    <w:bookmarkEnd w:id="0"/>
    <w:p w:rsidR="00583651" w:rsidRPr="00175AD3" w:rsidRDefault="00583651" w:rsidP="00175A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5AD3">
        <w:rPr>
          <w:rFonts w:ascii="Times New Roman" w:hAnsi="Times New Roman" w:cs="Times New Roman"/>
          <w:sz w:val="28"/>
          <w:szCs w:val="28"/>
        </w:rPr>
        <w:t xml:space="preserve">К. Фофанов. «Нарядили елку...»; «Друг за дружкой», </w:t>
      </w:r>
      <w:proofErr w:type="spellStart"/>
      <w:r w:rsidRPr="00175AD3">
        <w:rPr>
          <w:rFonts w:ascii="Times New Roman" w:hAnsi="Times New Roman" w:cs="Times New Roman"/>
          <w:sz w:val="28"/>
          <w:szCs w:val="28"/>
        </w:rPr>
        <w:t>тадж</w:t>
      </w:r>
      <w:proofErr w:type="spellEnd"/>
      <w:r w:rsidRPr="00175AD3">
        <w:rPr>
          <w:rFonts w:ascii="Times New Roman" w:hAnsi="Times New Roman" w:cs="Times New Roman"/>
          <w:sz w:val="28"/>
          <w:szCs w:val="28"/>
        </w:rPr>
        <w:t>., обр. Н. Гребнева (в сокр.); С. Маршак. «Пудель»; М. Исаковский. «Поезжай за моря-океаны»; чтение по выбору детей (пятница).</w:t>
      </w:r>
    </w:p>
    <w:sectPr w:rsidR="00583651" w:rsidRPr="0017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AA"/>
    <w:rsid w:val="0015709A"/>
    <w:rsid w:val="00175AD3"/>
    <w:rsid w:val="003D7B82"/>
    <w:rsid w:val="005767D6"/>
    <w:rsid w:val="00583651"/>
    <w:rsid w:val="005909AA"/>
    <w:rsid w:val="00B356A5"/>
    <w:rsid w:val="00B36687"/>
    <w:rsid w:val="00F1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79DE"/>
  <w15:chartTrackingRefBased/>
  <w15:docId w15:val="{ABA9CF90-7BE2-4A25-BD45-F8992EB1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2022-04-17T08:32:00Z</dcterms:created>
  <dcterms:modified xsi:type="dcterms:W3CDTF">2022-04-17T08:49:00Z</dcterms:modified>
</cp:coreProperties>
</file>