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281" w:rsidRDefault="00D236E3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1. МИР КОМНАТНЫХ РАСТЕНИЙ.</w:t>
      </w:r>
    </w:p>
    <w:p w:rsidR="00D236E3" w:rsidRDefault="00D236E3">
      <w:pPr>
        <w:rPr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D236E3" w:rsidRDefault="00D236E3" w:rsidP="00D236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Просим ребенка посмотреть на подоконник с цветами. Узнать, для чего, по мнению ребенка, нужны комнатные растения. Дать высказаться, помочь при затруднении (растения украшают дом, очищают воздух от пыли и грязи, хорошо пахнут).</w:t>
      </w:r>
    </w:p>
    <w:p w:rsidR="00D236E3" w:rsidRDefault="00D236E3" w:rsidP="00D236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Спросить ребенка, название каких комнатных растений он уже знает? Выслушать ответ, помочь при затруднении (фиалка, герань, фикус и т.д.)</w:t>
      </w:r>
    </w:p>
    <w:p w:rsidR="00D236E3" w:rsidRPr="00D236E3" w:rsidRDefault="00D236E3" w:rsidP="00D236E3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Рассказать ребенку подробнее об одном из растений, находящихся в доме, продемонстрировать и рассмотреть его. Например,</w:t>
      </w:r>
    </w:p>
    <w:p w:rsidR="00D236E3" w:rsidRDefault="00D236E3" w:rsidP="00D236E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ФИАЛКА.</w:t>
      </w:r>
      <w:r w:rsidR="00016012" w:rsidRPr="00016012">
        <w:rPr>
          <w:sz w:val="28"/>
          <w:szCs w:val="28"/>
        </w:rPr>
        <w:t xml:space="preserve"> </w:t>
      </w:r>
      <w:r w:rsidR="00016012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562350"/>
            <wp:effectExtent l="0" t="0" r="0" b="0"/>
            <wp:docPr id="1" name="Рисунок 1" descr="C:\Users\TEMP.COMPAQ6300.003\AppData\Local\Microsoft\Windows\INetCache\Content.Word\7872-saintpaulia-ionantha-jonatka-africka-1-600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COMPAQ6300.003\AppData\Local\Microsoft\Windows\INetCache\Content.Word\7872-saintpaulia-ionantha-jonatka-africka-1-600x3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E3" w:rsidRDefault="00D236E3" w:rsidP="00D236E3">
      <w:pPr>
        <w:pStyle w:val="a3"/>
        <w:rPr>
          <w:sz w:val="28"/>
          <w:szCs w:val="28"/>
        </w:rPr>
      </w:pPr>
      <w:r>
        <w:rPr>
          <w:sz w:val="28"/>
          <w:szCs w:val="28"/>
        </w:rPr>
        <w:t>Внимательно рассмотреть растение и спросить у ребенка: «Что есть у фиалки</w:t>
      </w:r>
      <w:r w:rsidR="007E6963">
        <w:rPr>
          <w:sz w:val="28"/>
          <w:szCs w:val="28"/>
        </w:rPr>
        <w:t>? Какой формы листья? Какого цвета листья?</w:t>
      </w:r>
      <w:r>
        <w:rPr>
          <w:sz w:val="28"/>
          <w:szCs w:val="28"/>
        </w:rPr>
        <w:t>»</w:t>
      </w:r>
      <w:r w:rsidR="007E6963">
        <w:rPr>
          <w:sz w:val="28"/>
          <w:szCs w:val="28"/>
        </w:rPr>
        <w:t xml:space="preserve"> - выслушать ответ, обобщить его своим рассказом. Листья у фиалки округлой формы, темно-зеленого цвета, на них есть пушок; стебель очень короткий. Цветки фиалки бывают разных цветов – белые, розовые, лиловые, фиолетовые.</w:t>
      </w:r>
    </w:p>
    <w:p w:rsidR="007E6963" w:rsidRPr="00516EAC" w:rsidRDefault="007E6963" w:rsidP="007E6963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E6963">
        <w:rPr>
          <w:sz w:val="28"/>
          <w:szCs w:val="28"/>
        </w:rPr>
        <w:t>Далее</w:t>
      </w:r>
      <w:r>
        <w:rPr>
          <w:sz w:val="28"/>
          <w:szCs w:val="28"/>
        </w:rPr>
        <w:t>, закрепить услышанное – попросить ребенка показать, где у растения находятся листья, где стебель, где цветы. Спросить, какого цвета листья, цветы, попросить сказать название растения. Выслушать ответы.</w:t>
      </w:r>
    </w:p>
    <w:p w:rsidR="00516EAC" w:rsidRPr="00516EAC" w:rsidRDefault="00516EAC" w:rsidP="007E6963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Рассказать ребенку, что для того, чтобы лучше росли и цвели, за ними нужно ухаживать – регулярно поливать, протирать пыль, ласково разговаривать.</w:t>
      </w:r>
    </w:p>
    <w:p w:rsidR="00516EAC" w:rsidRPr="007E6963" w:rsidRDefault="00516EAC" w:rsidP="007E6963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Вместе полить и протереть все комнатные растения, находящиеся в доме.</w:t>
      </w:r>
    </w:p>
    <w:p w:rsidR="007E6963" w:rsidRPr="00516EAC" w:rsidRDefault="007E6963" w:rsidP="007E6963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Хвалим ребенка</w:t>
      </w:r>
      <w:r w:rsidR="00516EAC">
        <w:rPr>
          <w:sz w:val="28"/>
          <w:szCs w:val="28"/>
        </w:rPr>
        <w:t xml:space="preserve"> за проделанную работу</w:t>
      </w:r>
      <w:r>
        <w:rPr>
          <w:sz w:val="28"/>
          <w:szCs w:val="28"/>
        </w:rPr>
        <w:t xml:space="preserve">, заканчиваем занятие.  </w:t>
      </w:r>
    </w:p>
    <w:p w:rsidR="00516EAC" w:rsidRDefault="00516EAC" w:rsidP="00516EAC">
      <w:pPr>
        <w:pStyle w:val="a3"/>
        <w:rPr>
          <w:sz w:val="28"/>
          <w:szCs w:val="28"/>
        </w:rPr>
      </w:pPr>
    </w:p>
    <w:p w:rsidR="00516EAC" w:rsidRDefault="00516EAC" w:rsidP="00516EAC">
      <w:pPr>
        <w:pStyle w:val="a3"/>
        <w:rPr>
          <w:sz w:val="28"/>
          <w:szCs w:val="28"/>
        </w:rPr>
      </w:pPr>
    </w:p>
    <w:p w:rsidR="00516EAC" w:rsidRDefault="00516EAC" w:rsidP="00516EAC">
      <w:pPr>
        <w:pStyle w:val="a3"/>
        <w:rPr>
          <w:sz w:val="28"/>
          <w:szCs w:val="28"/>
        </w:rPr>
      </w:pPr>
    </w:p>
    <w:p w:rsidR="004E2EA4" w:rsidRDefault="004E2EA4" w:rsidP="00516EAC">
      <w:pPr>
        <w:rPr>
          <w:b/>
          <w:sz w:val="28"/>
          <w:szCs w:val="28"/>
        </w:rPr>
      </w:pPr>
    </w:p>
    <w:p w:rsidR="004E2EA4" w:rsidRDefault="004E2EA4" w:rsidP="00516EAC">
      <w:pPr>
        <w:rPr>
          <w:b/>
          <w:sz w:val="28"/>
          <w:szCs w:val="28"/>
        </w:rPr>
      </w:pPr>
    </w:p>
    <w:p w:rsidR="004E2EA4" w:rsidRDefault="004E2EA4" w:rsidP="00516EAC">
      <w:pPr>
        <w:rPr>
          <w:b/>
          <w:sz w:val="28"/>
          <w:szCs w:val="28"/>
        </w:rPr>
      </w:pPr>
    </w:p>
    <w:p w:rsidR="004E2EA4" w:rsidRDefault="004E2EA4" w:rsidP="00516EAC">
      <w:pPr>
        <w:rPr>
          <w:b/>
          <w:sz w:val="28"/>
          <w:szCs w:val="28"/>
        </w:rPr>
      </w:pPr>
    </w:p>
    <w:p w:rsidR="004E2EA4" w:rsidRDefault="004E2EA4" w:rsidP="00516EAC">
      <w:pPr>
        <w:rPr>
          <w:b/>
          <w:sz w:val="28"/>
          <w:szCs w:val="28"/>
        </w:rPr>
      </w:pPr>
    </w:p>
    <w:p w:rsidR="00B76E3F" w:rsidRDefault="00B76E3F" w:rsidP="00516EAC">
      <w:pPr>
        <w:rPr>
          <w:b/>
          <w:sz w:val="28"/>
          <w:szCs w:val="28"/>
        </w:rPr>
      </w:pPr>
    </w:p>
    <w:p w:rsidR="00B76E3F" w:rsidRDefault="00B76E3F" w:rsidP="00516EAC">
      <w:pPr>
        <w:rPr>
          <w:b/>
          <w:sz w:val="28"/>
          <w:szCs w:val="28"/>
        </w:rPr>
      </w:pPr>
    </w:p>
    <w:p w:rsidR="00B76E3F" w:rsidRDefault="00B76E3F" w:rsidP="00516EAC">
      <w:pPr>
        <w:rPr>
          <w:b/>
          <w:sz w:val="28"/>
          <w:szCs w:val="28"/>
        </w:rPr>
      </w:pPr>
    </w:p>
    <w:p w:rsidR="00516EAC" w:rsidRPr="00516EAC" w:rsidRDefault="00516EAC" w:rsidP="00516EAC">
      <w:pPr>
        <w:rPr>
          <w:b/>
          <w:sz w:val="28"/>
          <w:szCs w:val="28"/>
        </w:rPr>
      </w:pPr>
      <w:r w:rsidRPr="00516EAC">
        <w:rPr>
          <w:b/>
          <w:sz w:val="28"/>
          <w:szCs w:val="28"/>
        </w:rPr>
        <w:lastRenderedPageBreak/>
        <w:t>ЗАНЯТИЕ 2. В МИРЕ ПЛАСТМАССЫ.</w:t>
      </w:r>
      <w:r w:rsidR="00016012" w:rsidRPr="00016012">
        <w:rPr>
          <w:sz w:val="28"/>
          <w:szCs w:val="28"/>
        </w:rPr>
        <w:t xml:space="preserve"> </w:t>
      </w:r>
      <w:r w:rsidR="00016012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TEMP.COMPAQ6300.003\AppData\Local\Microsoft\Windows\INetCache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COMPAQ6300.003\AppData\Local\Microsoft\Windows\INetCache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AC" w:rsidRPr="00516EAC" w:rsidRDefault="00516EAC" w:rsidP="00516EAC">
      <w:pPr>
        <w:rPr>
          <w:b/>
          <w:sz w:val="28"/>
          <w:szCs w:val="28"/>
        </w:rPr>
      </w:pPr>
      <w:r w:rsidRPr="00516EAC">
        <w:rPr>
          <w:b/>
          <w:sz w:val="28"/>
          <w:szCs w:val="28"/>
        </w:rPr>
        <w:t>Ход занятия:</w:t>
      </w:r>
    </w:p>
    <w:p w:rsidR="00516EAC" w:rsidRDefault="00516EAC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Показать ребенку, для наглядности, небольшие пластмассовые предметы – игрушки, пуговицы, прищепки.</w:t>
      </w:r>
    </w:p>
    <w:p w:rsidR="00516EAC" w:rsidRDefault="00516EAC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Спросить, из чего они сделаны? Выслушать ответ, помочь при затруднении (из пластмассы). Сделать вывод, что если предметы сделаны из пластмассы, то все они пластмассовые.</w:t>
      </w:r>
    </w:p>
    <w:p w:rsidR="00516EAC" w:rsidRDefault="00516EAC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Обратить внимание ребенка и рассказать, что пластмасса может быть разных цветов.</w:t>
      </w:r>
    </w:p>
    <w:p w:rsidR="00516EAC" w:rsidRDefault="00516EAC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Доказать, что пластмасса не прозрачная, как стекло, положив какую-либо вещь в пластмассовый стакан.</w:t>
      </w:r>
    </w:p>
    <w:p w:rsidR="00516EAC" w:rsidRDefault="00E94745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Дать ребенку потрогать пластмассовые предметы и определить, какая пластмасса на ощупь (гладкая, шершавая).</w:t>
      </w:r>
    </w:p>
    <w:p w:rsidR="00E94745" w:rsidRDefault="00E94745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Продемонстрировать водонепроницаемость пластмассы, окунув один из выбранных предметов в воду.</w:t>
      </w:r>
    </w:p>
    <w:p w:rsidR="00E94745" w:rsidRDefault="00E94745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заключении, обобщаем свойства и качества пластмассы и просим ребенка их повторить. Даем высказаться.</w:t>
      </w:r>
    </w:p>
    <w:p w:rsidR="00E94745" w:rsidRDefault="00E94745" w:rsidP="00516EA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Хвалим ребенка, заканчиваем занятие.</w:t>
      </w:r>
    </w:p>
    <w:p w:rsidR="00B76E3F" w:rsidRDefault="00B76E3F" w:rsidP="00E94745">
      <w:pPr>
        <w:rPr>
          <w:b/>
          <w:sz w:val="28"/>
          <w:szCs w:val="28"/>
        </w:rPr>
      </w:pPr>
    </w:p>
    <w:p w:rsidR="00E94745" w:rsidRDefault="00E94745" w:rsidP="00E9474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3. В ГОСТИ К ХОЗЯЙКЕ ЛУГА. НАСЕКОМЫЕ.</w:t>
      </w:r>
    </w:p>
    <w:p w:rsidR="00E94745" w:rsidRDefault="00E94745" w:rsidP="00E94745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E94745" w:rsidRDefault="00E94745" w:rsidP="00E9474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Начать занятие с рассказа о том, что с приходом весны оживает и вся природа: солнце греет сильнее и светит ярче, зеленеет трава, прилетают, улетавшие зимовать в теплые края птицы и просыпаются насекомые.</w:t>
      </w:r>
    </w:p>
    <w:p w:rsidR="00E94745" w:rsidRDefault="00E94745" w:rsidP="00E9474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Знакомим детей с некоторыми видами насекомых с помощью загадок и картинок.</w:t>
      </w:r>
    </w:p>
    <w:p w:rsidR="0000615A" w:rsidRDefault="0000615A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 загадка про бабочку: </w:t>
      </w:r>
      <w:r w:rsidR="0001601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778635"/>
            <wp:effectExtent l="0" t="0" r="9525" b="0"/>
            <wp:docPr id="3" name="Рисунок 3" descr="C:\Users\TEMP.COMPAQ6300.003\AppData\Local\Microsoft\Windows\INetCache\Content.Word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.COMPAQ6300.003\AppData\Local\Microsoft\Windows\INetCache\Content.Word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45" w:rsidRPr="0000615A" w:rsidRDefault="0000615A" w:rsidP="00E94745">
      <w:pPr>
        <w:pStyle w:val="a3"/>
        <w:rPr>
          <w:i/>
          <w:sz w:val="28"/>
          <w:szCs w:val="28"/>
        </w:rPr>
      </w:pPr>
      <w:r w:rsidRPr="0000615A">
        <w:rPr>
          <w:i/>
          <w:sz w:val="28"/>
          <w:szCs w:val="28"/>
        </w:rPr>
        <w:t>Шевелились у цветка</w:t>
      </w:r>
    </w:p>
    <w:p w:rsidR="0000615A" w:rsidRPr="0000615A" w:rsidRDefault="0000615A" w:rsidP="00E94745">
      <w:pPr>
        <w:pStyle w:val="a3"/>
        <w:rPr>
          <w:i/>
          <w:sz w:val="28"/>
          <w:szCs w:val="28"/>
        </w:rPr>
      </w:pPr>
      <w:r w:rsidRPr="0000615A">
        <w:rPr>
          <w:i/>
          <w:sz w:val="28"/>
          <w:szCs w:val="28"/>
        </w:rPr>
        <w:t>Все четыре лепестка.</w:t>
      </w:r>
    </w:p>
    <w:p w:rsidR="0000615A" w:rsidRPr="0000615A" w:rsidRDefault="0000615A" w:rsidP="00E94745">
      <w:pPr>
        <w:pStyle w:val="a3"/>
        <w:rPr>
          <w:i/>
          <w:sz w:val="28"/>
          <w:szCs w:val="28"/>
        </w:rPr>
      </w:pPr>
      <w:r w:rsidRPr="0000615A">
        <w:rPr>
          <w:i/>
          <w:sz w:val="28"/>
          <w:szCs w:val="28"/>
        </w:rPr>
        <w:t>Я сорвать хотел,</w:t>
      </w:r>
    </w:p>
    <w:p w:rsidR="0000615A" w:rsidRDefault="0000615A" w:rsidP="00E94745">
      <w:pPr>
        <w:pStyle w:val="a3"/>
        <w:rPr>
          <w:i/>
          <w:sz w:val="28"/>
          <w:szCs w:val="28"/>
        </w:rPr>
      </w:pPr>
      <w:r w:rsidRPr="0000615A">
        <w:rPr>
          <w:i/>
          <w:sz w:val="28"/>
          <w:szCs w:val="28"/>
        </w:rPr>
        <w:t>Он вспорхнул и улетел.</w:t>
      </w:r>
    </w:p>
    <w:p w:rsidR="0000615A" w:rsidRDefault="0000615A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t>Слушаем ответ ребенка. Показываем картинку с изображением бабочки. Рассмотреть ее. Спросить ребенка: «Почему в загадке говорится, что ее можно спутать с цветочком?» Выслушать ответ, помочь, при затруднении (у бабочки красивые крылышки).</w:t>
      </w:r>
    </w:p>
    <w:p w:rsidR="0000615A" w:rsidRDefault="00B76E3F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t>2 загадка</w:t>
      </w:r>
      <w:r w:rsidR="0000615A">
        <w:rPr>
          <w:sz w:val="28"/>
          <w:szCs w:val="28"/>
        </w:rPr>
        <w:t xml:space="preserve"> про пчелу:</w:t>
      </w:r>
      <w:r w:rsidRPr="00B76E3F">
        <w:rPr>
          <w:sz w:val="28"/>
          <w:szCs w:val="28"/>
        </w:rPr>
        <w:t xml:space="preserve"> </w:t>
      </w:r>
    </w:p>
    <w:p w:rsidR="00B76E3F" w:rsidRDefault="00B76E3F" w:rsidP="00E94745">
      <w:pPr>
        <w:pStyle w:val="a3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65FFCE" wp14:editId="7C138C3A">
            <wp:extent cx="2612390" cy="1748155"/>
            <wp:effectExtent l="0" t="0" r="0" b="4445"/>
            <wp:docPr id="4" name="Рисунок 4" descr="C:\Users\TEMP.COMPAQ6300.003\AppData\Local\Microsoft\Windows\INetCache\Content.Word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COMPAQ6300.003\AppData\Local\Microsoft\Windows\INetCache\Content.Word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5A" w:rsidRPr="0000615A" w:rsidRDefault="0000615A" w:rsidP="00E94745">
      <w:pPr>
        <w:pStyle w:val="a3"/>
        <w:rPr>
          <w:i/>
          <w:sz w:val="28"/>
          <w:szCs w:val="28"/>
        </w:rPr>
      </w:pPr>
      <w:r w:rsidRPr="0000615A">
        <w:rPr>
          <w:i/>
          <w:sz w:val="28"/>
          <w:szCs w:val="28"/>
        </w:rPr>
        <w:t>Хлопотлива и смела</w:t>
      </w:r>
    </w:p>
    <w:p w:rsidR="0000615A" w:rsidRDefault="0000615A" w:rsidP="00E94745">
      <w:pPr>
        <w:pStyle w:val="a3"/>
        <w:rPr>
          <w:i/>
          <w:sz w:val="28"/>
          <w:szCs w:val="28"/>
        </w:rPr>
      </w:pPr>
      <w:r w:rsidRPr="0000615A">
        <w:rPr>
          <w:i/>
          <w:sz w:val="28"/>
          <w:szCs w:val="28"/>
        </w:rPr>
        <w:t>Медоносная….</w:t>
      </w:r>
    </w:p>
    <w:p w:rsidR="0000615A" w:rsidRDefault="0000615A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t>Слушаем ответ. Показываем картинку, рассмотреть ее, описать. Спросить ребенка: «Какого цвета пчела? Какого цвета крылья? «Выслушать ответы (пчела полосатая с желтыми и черными точками; крылья прозрачные, сложенные вдоль тела).</w:t>
      </w:r>
    </w:p>
    <w:p w:rsidR="0000615A" w:rsidRDefault="0000615A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3 загадка про муравья:</w:t>
      </w:r>
    </w:p>
    <w:p w:rsidR="00B76E3F" w:rsidRDefault="00B76E3F" w:rsidP="00E94745">
      <w:pPr>
        <w:pStyle w:val="a3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4505" cy="1466850"/>
            <wp:effectExtent l="0" t="0" r="0" b="0"/>
            <wp:docPr id="5" name="Рисунок 5" descr="C:\Users\TEMP.COMPAQ6300.003\AppData\Local\Microsoft\Windows\INetCache\Content.Word\5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MP.COMPAQ6300.003\AppData\Local\Microsoft\Windows\INetCache\Content.Word\527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73" cy="14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5A" w:rsidRPr="00CA6CF7" w:rsidRDefault="0000615A" w:rsidP="00E94745">
      <w:pPr>
        <w:pStyle w:val="a3"/>
        <w:rPr>
          <w:i/>
          <w:sz w:val="28"/>
          <w:szCs w:val="28"/>
        </w:rPr>
      </w:pPr>
      <w:r w:rsidRPr="00CA6CF7">
        <w:rPr>
          <w:i/>
          <w:sz w:val="28"/>
          <w:szCs w:val="28"/>
        </w:rPr>
        <w:t>П</w:t>
      </w:r>
      <w:r w:rsidR="00CA6CF7" w:rsidRPr="00CA6CF7">
        <w:rPr>
          <w:i/>
          <w:sz w:val="28"/>
          <w:szCs w:val="28"/>
        </w:rPr>
        <w:t>огляди на молодцов:</w:t>
      </w:r>
    </w:p>
    <w:p w:rsidR="00CA6CF7" w:rsidRPr="00CA6CF7" w:rsidRDefault="00CA6CF7" w:rsidP="00E94745">
      <w:pPr>
        <w:pStyle w:val="a3"/>
        <w:rPr>
          <w:i/>
          <w:sz w:val="28"/>
          <w:szCs w:val="28"/>
        </w:rPr>
      </w:pPr>
      <w:r w:rsidRPr="00CA6CF7">
        <w:rPr>
          <w:i/>
          <w:sz w:val="28"/>
          <w:szCs w:val="28"/>
        </w:rPr>
        <w:t>Веселы и бойки.</w:t>
      </w:r>
    </w:p>
    <w:p w:rsidR="00CA6CF7" w:rsidRPr="00CA6CF7" w:rsidRDefault="00CA6CF7" w:rsidP="00E94745">
      <w:pPr>
        <w:pStyle w:val="a3"/>
        <w:rPr>
          <w:i/>
          <w:sz w:val="28"/>
          <w:szCs w:val="28"/>
        </w:rPr>
      </w:pPr>
      <w:r w:rsidRPr="00CA6CF7">
        <w:rPr>
          <w:i/>
          <w:sz w:val="28"/>
          <w:szCs w:val="28"/>
        </w:rPr>
        <w:t>Волокут со всех концов</w:t>
      </w:r>
    </w:p>
    <w:p w:rsidR="00CA6CF7" w:rsidRPr="00CA6CF7" w:rsidRDefault="00CA6CF7" w:rsidP="00E94745">
      <w:pPr>
        <w:pStyle w:val="a3"/>
        <w:rPr>
          <w:i/>
          <w:sz w:val="28"/>
          <w:szCs w:val="28"/>
        </w:rPr>
      </w:pPr>
      <w:r w:rsidRPr="00CA6CF7">
        <w:rPr>
          <w:i/>
          <w:sz w:val="28"/>
          <w:szCs w:val="28"/>
        </w:rPr>
        <w:t>Материал для стройки.</w:t>
      </w:r>
    </w:p>
    <w:p w:rsidR="00CA6CF7" w:rsidRPr="00CA6CF7" w:rsidRDefault="00CA6CF7" w:rsidP="00E94745">
      <w:pPr>
        <w:pStyle w:val="a3"/>
        <w:rPr>
          <w:i/>
          <w:sz w:val="28"/>
          <w:szCs w:val="28"/>
        </w:rPr>
      </w:pPr>
      <w:r w:rsidRPr="00CA6CF7">
        <w:rPr>
          <w:i/>
          <w:sz w:val="28"/>
          <w:szCs w:val="28"/>
        </w:rPr>
        <w:t>Без работы, хоть убей,</w:t>
      </w:r>
    </w:p>
    <w:p w:rsidR="00CA6CF7" w:rsidRDefault="00CA6CF7" w:rsidP="00E94745">
      <w:pPr>
        <w:pStyle w:val="a3"/>
        <w:rPr>
          <w:i/>
          <w:sz w:val="28"/>
          <w:szCs w:val="28"/>
        </w:rPr>
      </w:pPr>
      <w:r w:rsidRPr="00CA6CF7">
        <w:rPr>
          <w:i/>
          <w:sz w:val="28"/>
          <w:szCs w:val="28"/>
        </w:rPr>
        <w:t xml:space="preserve">Жить не </w:t>
      </w:r>
      <w:proofErr w:type="gramStart"/>
      <w:r w:rsidRPr="00CA6CF7">
        <w:rPr>
          <w:i/>
          <w:sz w:val="28"/>
          <w:szCs w:val="28"/>
        </w:rPr>
        <w:t>может….</w:t>
      </w:r>
      <w:proofErr w:type="gramEnd"/>
      <w:r w:rsidRPr="00CA6CF7">
        <w:rPr>
          <w:i/>
          <w:sz w:val="28"/>
          <w:szCs w:val="28"/>
        </w:rPr>
        <w:t>.</w:t>
      </w:r>
    </w:p>
    <w:p w:rsidR="00CA6CF7" w:rsidRDefault="00CA6CF7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Слушаем ответ. Показываем картинку, с изображением муравья. Попросит ребенка описать его (муравей черного цвета, у него нет крыльев). </w:t>
      </w:r>
    </w:p>
    <w:p w:rsidR="00CA6CF7" w:rsidRDefault="00CA6CF7" w:rsidP="00E947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Далее, рассказать ребенку, что муравьи быстро ползают и способны поднимать вес в 10 раз тяжелее своего собственного. Муравьи живут большими </w:t>
      </w:r>
      <w:proofErr w:type="spellStart"/>
      <w:r>
        <w:rPr>
          <w:sz w:val="28"/>
          <w:szCs w:val="28"/>
        </w:rPr>
        <w:t>большими</w:t>
      </w:r>
      <w:proofErr w:type="spellEnd"/>
      <w:r>
        <w:rPr>
          <w:sz w:val="28"/>
          <w:szCs w:val="28"/>
        </w:rPr>
        <w:t xml:space="preserve"> группами. Они дружно работают – строят свой домик из маленьких веточек и хвоинок. Домик муравьев называется «муравейник».</w:t>
      </w:r>
    </w:p>
    <w:p w:rsidR="00CA6CF7" w:rsidRDefault="00365166" w:rsidP="00CA6CF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Спросить ребенка, как можно назвать одним словом бабочку, пчелу и муравья? Выслушать ответ, помочь при затруднении (насекомые).</w:t>
      </w:r>
    </w:p>
    <w:p w:rsidR="00365166" w:rsidRDefault="00365166" w:rsidP="00CA6CF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Заострить внимание ребенка, что не у всех насекомых есть крылья. Узнать, для чего, по его мнению, они нужны? (с помощью крыльев насекомые могут летать). Объяснить, что насекомые, у которых нет крыльев, </w:t>
      </w:r>
      <w:r w:rsidR="00360351">
        <w:rPr>
          <w:sz w:val="28"/>
          <w:szCs w:val="28"/>
        </w:rPr>
        <w:t>могут быстро ползать или прыгать.</w:t>
      </w:r>
    </w:p>
    <w:p w:rsidR="00360351" w:rsidRDefault="00360351" w:rsidP="00CA6CF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Хвалим ребенка, заканчиваем занятие.</w:t>
      </w:r>
    </w:p>
    <w:p w:rsidR="004E2EA4" w:rsidRDefault="004E2EA4" w:rsidP="00360351">
      <w:pPr>
        <w:rPr>
          <w:b/>
          <w:sz w:val="28"/>
          <w:szCs w:val="28"/>
        </w:rPr>
      </w:pPr>
    </w:p>
    <w:p w:rsidR="004E2EA4" w:rsidRDefault="004E2EA4" w:rsidP="00360351">
      <w:pPr>
        <w:rPr>
          <w:b/>
          <w:sz w:val="28"/>
          <w:szCs w:val="28"/>
        </w:rPr>
      </w:pPr>
    </w:p>
    <w:p w:rsidR="004E2EA4" w:rsidRDefault="004E2EA4" w:rsidP="00360351">
      <w:pPr>
        <w:rPr>
          <w:b/>
          <w:sz w:val="28"/>
          <w:szCs w:val="28"/>
        </w:rPr>
      </w:pPr>
    </w:p>
    <w:p w:rsidR="004E2EA4" w:rsidRDefault="004E2EA4" w:rsidP="00360351">
      <w:pPr>
        <w:rPr>
          <w:b/>
          <w:sz w:val="28"/>
          <w:szCs w:val="28"/>
        </w:rPr>
      </w:pPr>
    </w:p>
    <w:p w:rsidR="00B76E3F" w:rsidRDefault="00360351" w:rsidP="0036035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ЗАНЯТИЕ 4. МУЗЫКАЛЬНЫЕ ИНСТРУМЕНТЫ.</w:t>
      </w:r>
      <w:r w:rsidR="00B76E3F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40.7pt;height:392.45pt">
            <v:imagedata r:id="rId10" o:title="shk-1406-muzyikalnyie-instrumentyi1-09x08"/>
          </v:shape>
        </w:pict>
      </w:r>
    </w:p>
    <w:p w:rsidR="00360351" w:rsidRDefault="00360351" w:rsidP="00360351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360351" w:rsidRDefault="00360351" w:rsidP="0036035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Показать ребенку картинки, с изображением музыкальных инструментов (гитара, барабан, гармошка, скрипка, пианино).</w:t>
      </w:r>
    </w:p>
    <w:p w:rsidR="00360351" w:rsidRDefault="00360351" w:rsidP="00360351">
      <w:pPr>
        <w:pStyle w:val="a3"/>
        <w:rPr>
          <w:sz w:val="28"/>
          <w:szCs w:val="28"/>
        </w:rPr>
      </w:pPr>
      <w:r>
        <w:rPr>
          <w:sz w:val="28"/>
          <w:szCs w:val="28"/>
        </w:rPr>
        <w:t>Рассмотреть их.</w:t>
      </w:r>
    </w:p>
    <w:p w:rsidR="006056B3" w:rsidRDefault="00360351" w:rsidP="006056B3">
      <w:pPr>
        <w:pStyle w:val="a3"/>
        <w:numPr>
          <w:ilvl w:val="0"/>
          <w:numId w:val="4"/>
        </w:numPr>
        <w:rPr>
          <w:sz w:val="28"/>
          <w:szCs w:val="28"/>
        </w:rPr>
      </w:pPr>
      <w:r w:rsidRPr="006056B3">
        <w:rPr>
          <w:sz w:val="28"/>
          <w:szCs w:val="28"/>
        </w:rPr>
        <w:t xml:space="preserve">Рассказать ребенку, что </w:t>
      </w:r>
      <w:r w:rsidR="006056B3" w:rsidRPr="006056B3">
        <w:rPr>
          <w:sz w:val="28"/>
          <w:szCs w:val="28"/>
        </w:rPr>
        <w:t>музыкальные инструменты бывают струнные (скрипка, гитара), клавишные (гармошка, пианино)</w:t>
      </w:r>
      <w:r w:rsidR="00B76E3F">
        <w:rPr>
          <w:sz w:val="28"/>
          <w:szCs w:val="28"/>
        </w:rPr>
        <w:t xml:space="preserve">, </w:t>
      </w:r>
      <w:r w:rsidR="006056B3" w:rsidRPr="006056B3">
        <w:rPr>
          <w:sz w:val="28"/>
          <w:szCs w:val="28"/>
        </w:rPr>
        <w:t>ударные (барабан)</w:t>
      </w:r>
      <w:r w:rsidR="00B76E3F">
        <w:rPr>
          <w:sz w:val="28"/>
          <w:szCs w:val="28"/>
        </w:rPr>
        <w:t xml:space="preserve"> и духовые (труба, саксофон)</w:t>
      </w:r>
      <w:r w:rsidR="006056B3" w:rsidRPr="006056B3">
        <w:rPr>
          <w:sz w:val="28"/>
          <w:szCs w:val="28"/>
        </w:rPr>
        <w:t xml:space="preserve">. </w:t>
      </w:r>
    </w:p>
    <w:p w:rsidR="00360351" w:rsidRPr="006056B3" w:rsidRDefault="006056B3" w:rsidP="006056B3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Pr="006056B3">
        <w:rPr>
          <w:sz w:val="28"/>
          <w:szCs w:val="28"/>
        </w:rPr>
        <w:t>ри помощи музыкальных инструментов, можно сыграть мелодию</w:t>
      </w:r>
      <w:r w:rsidR="00360351" w:rsidRPr="006056B3">
        <w:rPr>
          <w:sz w:val="28"/>
          <w:szCs w:val="28"/>
        </w:rPr>
        <w:t xml:space="preserve">. </w:t>
      </w:r>
      <w:r w:rsidRPr="006056B3">
        <w:rPr>
          <w:sz w:val="28"/>
          <w:szCs w:val="28"/>
        </w:rPr>
        <w:t>Сочиняет мелодию композитор – он придумывает созвучия нот так, чтобы получилась музыка.</w:t>
      </w:r>
    </w:p>
    <w:p w:rsidR="00360351" w:rsidRDefault="00360351" w:rsidP="006056B3">
      <w:pPr>
        <w:pStyle w:val="a3"/>
        <w:rPr>
          <w:sz w:val="28"/>
          <w:szCs w:val="28"/>
        </w:rPr>
      </w:pPr>
      <w:r w:rsidRPr="006056B3">
        <w:rPr>
          <w:sz w:val="28"/>
          <w:szCs w:val="28"/>
        </w:rPr>
        <w:t>Если на мелодию наложить слова, то получится песенка</w:t>
      </w:r>
      <w:r w:rsidR="006056B3">
        <w:rPr>
          <w:sz w:val="28"/>
          <w:szCs w:val="28"/>
        </w:rPr>
        <w:t>.</w:t>
      </w:r>
    </w:p>
    <w:p w:rsidR="006056B3" w:rsidRDefault="006056B3" w:rsidP="006056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Рассказать, что человек, который играет на музыкальных инструментах, называется музыкант. </w:t>
      </w:r>
    </w:p>
    <w:p w:rsidR="006056B3" w:rsidRDefault="006056B3" w:rsidP="006056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Объяснить, что не каждый человек может стать музыкантом.</w:t>
      </w:r>
      <w:r w:rsidR="004E2EA4">
        <w:rPr>
          <w:sz w:val="28"/>
          <w:szCs w:val="28"/>
        </w:rPr>
        <w:t xml:space="preserve"> Для этого нужен особый талант – музыкальный слух и хороший голос.</w:t>
      </w:r>
    </w:p>
    <w:p w:rsidR="004E2EA4" w:rsidRDefault="004E2EA4" w:rsidP="006056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Далее, узнать у ребенка, какие музыкальные инструменты ему нравятся больше всего и почему. Дать высказаться, выслушать ответ.</w:t>
      </w:r>
    </w:p>
    <w:p w:rsidR="006056B3" w:rsidRDefault="004E2EA4" w:rsidP="004E2EA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Вместе с ребенком спеть любимую песенку, для поддержания хорошего настроения.</w:t>
      </w:r>
    </w:p>
    <w:p w:rsidR="004E2EA4" w:rsidRPr="004E2EA4" w:rsidRDefault="004E2EA4" w:rsidP="004E2EA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Хвалим ребенка, заканчиваем занятие.</w:t>
      </w:r>
    </w:p>
    <w:p w:rsidR="0000615A" w:rsidRPr="0000615A" w:rsidRDefault="0000615A" w:rsidP="00E94745">
      <w:pPr>
        <w:pStyle w:val="a3"/>
        <w:rPr>
          <w:sz w:val="28"/>
          <w:szCs w:val="28"/>
        </w:rPr>
      </w:pPr>
    </w:p>
    <w:sectPr w:rsidR="0000615A" w:rsidRPr="00006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35FAD"/>
    <w:multiLevelType w:val="hybridMultilevel"/>
    <w:tmpl w:val="1856F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126E9"/>
    <w:multiLevelType w:val="hybridMultilevel"/>
    <w:tmpl w:val="27BA74DE"/>
    <w:lvl w:ilvl="0" w:tplc="CE202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933927"/>
    <w:multiLevelType w:val="hybridMultilevel"/>
    <w:tmpl w:val="06DED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C4AB0"/>
    <w:multiLevelType w:val="hybridMultilevel"/>
    <w:tmpl w:val="A866C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81"/>
    <w:rsid w:val="0000615A"/>
    <w:rsid w:val="00016012"/>
    <w:rsid w:val="00360351"/>
    <w:rsid w:val="00365166"/>
    <w:rsid w:val="004E2EA4"/>
    <w:rsid w:val="00516EAC"/>
    <w:rsid w:val="00532281"/>
    <w:rsid w:val="006056B3"/>
    <w:rsid w:val="007E6963"/>
    <w:rsid w:val="00B76E3F"/>
    <w:rsid w:val="00CA6CF7"/>
    <w:rsid w:val="00D236E3"/>
    <w:rsid w:val="00E9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178E9"/>
  <w15:chartTrackingRefBased/>
  <w15:docId w15:val="{5566178B-CA9C-4B90-84A9-C9761109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2022-03-29T13:56:00Z</dcterms:created>
  <dcterms:modified xsi:type="dcterms:W3CDTF">2022-03-29T15:44:00Z</dcterms:modified>
</cp:coreProperties>
</file>